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31172" w14:textId="6E7FE5F4" w:rsidR="006A412D" w:rsidRPr="0042079B" w:rsidRDefault="00610B13" w:rsidP="006A412D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6A412D">
        <w:rPr>
          <w:rFonts w:ascii="Arial" w:hAnsi="Arial" w:cs="Arial"/>
          <w:b/>
          <w:bCs/>
          <w:noProof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6A412D">
        <w:rPr>
          <w:rFonts w:ascii="Arial" w:hAnsi="Arial" w:cs="Arial"/>
          <w:b/>
          <w:bCs/>
          <w:noProof/>
          <w:szCs w:val="24"/>
        </w:rPr>
        <w:t>TSG S</w:t>
      </w:r>
      <w:r w:rsidR="006A412D" w:rsidRPr="006A412D">
        <w:rPr>
          <w:rFonts w:ascii="Arial" w:hAnsi="Arial" w:cs="Arial"/>
          <w:b/>
          <w:bCs/>
          <w:noProof/>
          <w:szCs w:val="24"/>
        </w:rPr>
        <w:t xml:space="preserve"> </w:t>
      </w:r>
      <w:r w:rsidR="006A412D" w:rsidRPr="0042079B">
        <w:rPr>
          <w:rFonts w:ascii="Arial" w:hAnsi="Arial" w:cs="Arial"/>
          <w:b/>
          <w:bCs/>
          <w:noProof/>
          <w:szCs w:val="24"/>
        </w:rPr>
        <w:t>A WG2 Meeting #S2-1</w:t>
      </w:r>
      <w:r w:rsidR="006A412D">
        <w:rPr>
          <w:rFonts w:ascii="Arial" w:hAnsi="Arial" w:cs="Arial"/>
          <w:b/>
          <w:bCs/>
          <w:noProof/>
          <w:szCs w:val="24"/>
        </w:rPr>
        <w:t>61</w:t>
      </w:r>
      <w:r w:rsidR="006A412D" w:rsidRPr="0042079B">
        <w:rPr>
          <w:rFonts w:ascii="Arial" w:hAnsi="Arial" w:cs="Arial"/>
          <w:b/>
          <w:bCs/>
          <w:noProof/>
          <w:szCs w:val="24"/>
        </w:rPr>
        <w:tab/>
      </w:r>
      <w:r w:rsidR="006A412D">
        <w:rPr>
          <w:rFonts w:ascii="Arial" w:hAnsi="Arial" w:cs="Arial"/>
          <w:b/>
          <w:bCs/>
          <w:noProof/>
          <w:szCs w:val="24"/>
        </w:rPr>
        <w:t>S2-240</w:t>
      </w:r>
      <w:r w:rsidR="00D95E0E">
        <w:rPr>
          <w:rFonts w:ascii="Arial" w:hAnsi="Arial" w:cs="Arial"/>
          <w:b/>
          <w:bCs/>
          <w:noProof/>
          <w:szCs w:val="24"/>
        </w:rPr>
        <w:t>2279</w:t>
      </w:r>
    </w:p>
    <w:p w14:paraId="40112146" w14:textId="77777777" w:rsidR="006A412D" w:rsidRPr="0042079B" w:rsidRDefault="006A412D" w:rsidP="006A412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bookmarkEnd w:id="0"/>
    <w:bookmarkEnd w:id="1"/>
    <w:bookmarkEnd w:id="2"/>
    <w:p w14:paraId="4D1EF92F" w14:textId="79B400F9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>LS on different energy states of network elements and network functions</w:t>
      </w:r>
      <w:bookmarkStart w:id="3" w:name="OLE_LINK57"/>
      <w:bookmarkStart w:id="4" w:name="OLE_LINK58"/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2E7963FE" w14:textId="62C88BDC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_EnergySys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5F682C1C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616235" w:rsidRPr="00CD673D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</w:p>
    <w:p w14:paraId="08C8D7FD" w14:textId="02C27293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723C" w:rsidRPr="00AE0DDE">
        <w:rPr>
          <w:rFonts w:ascii="Arial" w:hAnsi="Arial" w:cs="Arial"/>
          <w:bCs/>
          <w:sz w:val="22"/>
          <w:szCs w:val="22"/>
          <w:lang w:val="fr-FR"/>
        </w:rPr>
        <w:t>SA5</w:t>
      </w:r>
    </w:p>
    <w:bookmarkEnd w:id="8"/>
    <w:bookmarkEnd w:id="9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2CB9B61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616235">
        <w:rPr>
          <w:bCs/>
        </w:rPr>
        <w:t>Xiaowen Sun</w:t>
      </w:r>
    </w:p>
    <w:p w14:paraId="479714EB" w14:textId="44831ED1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616235">
        <w:rPr>
          <w:rFonts w:ascii="Arial" w:hAnsi="Arial" w:cs="Arial"/>
          <w:b/>
          <w:bCs/>
          <w:color w:val="000000"/>
        </w:rPr>
        <w:t>sunxiaowen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616235">
        <w:rPr>
          <w:rFonts w:ascii="Arial" w:hAnsi="Arial" w:cs="Arial"/>
          <w:b/>
          <w:bCs/>
          <w:color w:val="000000"/>
        </w:rPr>
        <w:t>vivo</w:t>
      </w:r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177F4B37" w14:textId="20487870" w:rsid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876175">
        <w:rPr>
          <w:rFonts w:ascii="Arial" w:eastAsia="Yu Mincho" w:hAnsi="Arial" w:cs="Arial"/>
          <w:iCs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987D47" w:rsidRPr="00C208D1">
        <w:rPr>
          <w:rFonts w:ascii="Arial" w:eastAsia="Yu Mincho" w:hAnsi="Arial" w:cs="Arial"/>
          <w:iCs/>
        </w:rPr>
        <w:t>NF energy state</w:t>
      </w:r>
      <w:r w:rsidR="00AA3478" w:rsidRPr="00C208D1">
        <w:rPr>
          <w:rFonts w:ascii="Arial" w:eastAsia="Yu Mincho" w:hAnsi="Arial" w:cs="Arial"/>
          <w:iCs/>
        </w:rPr>
        <w:t xml:space="preserve"> to support </w:t>
      </w:r>
      <w:r w:rsidR="00987D47" w:rsidRPr="00C208D1">
        <w:rPr>
          <w:rFonts w:ascii="Arial" w:eastAsia="Yu Mincho" w:hAnsi="Arial" w:cs="Arial"/>
          <w:iCs/>
        </w:rPr>
        <w:t>energy efficiency and energy saving</w:t>
      </w:r>
      <w:r w:rsidRPr="00C208D1">
        <w:rPr>
          <w:rFonts w:ascii="Arial" w:eastAsia="Yu Mincho" w:hAnsi="Arial" w:cs="Arial"/>
          <w:iCs/>
        </w:rPr>
        <w:t xml:space="preserve">. </w:t>
      </w:r>
      <w:r w:rsidR="00AE0DDE">
        <w:rPr>
          <w:rFonts w:ascii="Arial" w:eastAsia="Yu Mincho" w:hAnsi="Arial" w:cs="Arial"/>
          <w:iCs/>
        </w:rPr>
        <w:t>During the study, we have found that i</w:t>
      </w:r>
      <w:r w:rsidR="00AA3478" w:rsidRPr="00C208D1">
        <w:rPr>
          <w:rFonts w:ascii="Arial" w:eastAsia="Yu Mincho" w:hAnsi="Arial" w:cs="Arial"/>
          <w:iCs/>
        </w:rPr>
        <w:t xml:space="preserve">n </w:t>
      </w:r>
      <w:r w:rsidR="00730D39" w:rsidRPr="00C208D1">
        <w:rPr>
          <w:rFonts w:ascii="Arial" w:eastAsia="Yu Mincho" w:hAnsi="Arial" w:cs="Arial"/>
          <w:iCs/>
        </w:rPr>
        <w:t xml:space="preserve">SA1 </w:t>
      </w:r>
      <w:r w:rsidR="00AA3478" w:rsidRPr="00C208D1">
        <w:rPr>
          <w:rFonts w:ascii="Arial" w:eastAsia="Yu Mincho" w:hAnsi="Arial" w:cs="Arial"/>
          <w:iCs/>
        </w:rPr>
        <w:t>T</w:t>
      </w:r>
      <w:r w:rsidR="00065E4D" w:rsidRPr="00C208D1">
        <w:rPr>
          <w:rFonts w:ascii="Arial" w:eastAsia="Yu Mincho" w:hAnsi="Arial" w:cs="Arial"/>
          <w:iCs/>
        </w:rPr>
        <w:t xml:space="preserve">S </w:t>
      </w:r>
      <w:r w:rsidR="00AA3478" w:rsidRPr="00C208D1">
        <w:rPr>
          <w:rFonts w:ascii="Arial" w:eastAsia="Yu Mincho" w:hAnsi="Arial" w:cs="Arial"/>
          <w:iCs/>
        </w:rPr>
        <w:t>22.</w:t>
      </w:r>
      <w:r w:rsidR="00065E4D" w:rsidRPr="00C208D1">
        <w:rPr>
          <w:rFonts w:ascii="Arial" w:eastAsia="Yu Mincho" w:hAnsi="Arial" w:cs="Arial"/>
          <w:iCs/>
        </w:rPr>
        <w:t>261</w:t>
      </w:r>
      <w:r w:rsidR="00AA3478" w:rsidRPr="00C208D1">
        <w:rPr>
          <w:rFonts w:ascii="Arial" w:eastAsia="Yu Mincho" w:hAnsi="Arial" w:cs="Arial"/>
          <w:iCs/>
        </w:rPr>
        <w:t xml:space="preserve">, </w:t>
      </w:r>
      <w:r w:rsidR="00AE0DDE">
        <w:rPr>
          <w:rFonts w:ascii="Arial" w:eastAsia="Yu Mincho" w:hAnsi="Arial" w:cs="Arial"/>
          <w:iCs/>
        </w:rPr>
        <w:t>the term “energy state”</w:t>
      </w:r>
      <w:r w:rsidR="00AA3478" w:rsidRPr="00C208D1">
        <w:rPr>
          <w:rFonts w:ascii="Arial" w:eastAsia="Yu Mincho" w:hAnsi="Arial" w:cs="Arial"/>
          <w:iCs/>
        </w:rPr>
        <w:t xml:space="preserve"> is specified </w:t>
      </w:r>
      <w:r w:rsidR="00AE0DDE">
        <w:rPr>
          <w:rFonts w:ascii="Arial" w:eastAsia="Yu Mincho" w:hAnsi="Arial" w:cs="Arial"/>
          <w:iCs/>
        </w:rPr>
        <w:t>as</w:t>
      </w:r>
      <w:r w:rsidR="00AA3478" w:rsidRPr="00C208D1">
        <w:rPr>
          <w:rFonts w:ascii="Arial" w:eastAsia="Yu Mincho" w:hAnsi="Arial" w:cs="Arial"/>
          <w:iCs/>
        </w:rPr>
        <w:t xml:space="preserve"> the 5G system shall support different energy states of network elements and network functions</w:t>
      </w:r>
      <w:r w:rsidR="00876175">
        <w:rPr>
          <w:rFonts w:ascii="Arial" w:eastAsia="Yu Mincho" w:hAnsi="Arial" w:cs="Arial"/>
          <w:iCs/>
        </w:rPr>
        <w:t xml:space="preserve">, </w:t>
      </w:r>
      <w:r w:rsidR="00876175" w:rsidRPr="00876175">
        <w:rPr>
          <w:rFonts w:ascii="Arial" w:eastAsia="Yu Mincho" w:hAnsi="Arial" w:cs="Arial"/>
          <w:iCs/>
        </w:rPr>
        <w:t>e.g. (not) energy saving states, which are defined in TS 28.310</w:t>
      </w:r>
      <w:r w:rsidR="00AA3478" w:rsidRPr="00C208D1">
        <w:rPr>
          <w:rFonts w:ascii="Arial" w:eastAsia="Yu Mincho" w:hAnsi="Arial" w:cs="Arial"/>
          <w:iCs/>
        </w:rPr>
        <w:t>.</w:t>
      </w:r>
      <w:r w:rsidR="00730D39" w:rsidRPr="00C208D1">
        <w:rPr>
          <w:rFonts w:ascii="Arial" w:eastAsia="Yu Mincho" w:hAnsi="Arial" w:cs="Arial"/>
          <w:iCs/>
        </w:rPr>
        <w:t xml:space="preserve"> </w:t>
      </w:r>
      <w:r w:rsidR="00AE0DDE">
        <w:rPr>
          <w:rFonts w:ascii="Arial" w:eastAsia="Yu Mincho" w:hAnsi="Arial" w:cs="Arial"/>
          <w:iCs/>
        </w:rPr>
        <w:t>I</w:t>
      </w:r>
      <w:r w:rsidR="00730D39" w:rsidRPr="00C208D1">
        <w:rPr>
          <w:rFonts w:ascii="Arial" w:eastAsia="Yu Mincho" w:hAnsi="Arial" w:cs="Arial"/>
          <w:iCs/>
        </w:rPr>
        <w:t xml:space="preserve">n SA5 TS 28.310, energy saving states i.e. </w:t>
      </w:r>
      <w:proofErr w:type="spellStart"/>
      <w:r w:rsidR="00730D39" w:rsidRPr="00C208D1">
        <w:rPr>
          <w:rFonts w:ascii="Arial" w:eastAsia="Yu Mincho" w:hAnsi="Arial" w:cs="Arial"/>
          <w:iCs/>
        </w:rPr>
        <w:t>notEnergySaving</w:t>
      </w:r>
      <w:proofErr w:type="spellEnd"/>
      <w:r w:rsidR="00730D39" w:rsidRPr="00C208D1">
        <w:rPr>
          <w:rFonts w:ascii="Arial" w:eastAsia="Yu Mincho" w:hAnsi="Arial" w:cs="Arial"/>
          <w:iCs/>
        </w:rPr>
        <w:t xml:space="preserve"> state</w:t>
      </w:r>
      <w:r w:rsidR="00305C84">
        <w:rPr>
          <w:rFonts w:ascii="Arial" w:eastAsia="Yu Mincho" w:hAnsi="Arial" w:cs="Arial"/>
          <w:iCs/>
        </w:rPr>
        <w:t>,</w:t>
      </w:r>
      <w:r w:rsidR="00730D39" w:rsidRPr="00C208D1">
        <w:rPr>
          <w:rFonts w:ascii="Arial" w:eastAsia="Yu Mincho" w:hAnsi="Arial" w:cs="Arial"/>
          <w:iCs/>
        </w:rPr>
        <w:t xml:space="preserve"> </w:t>
      </w:r>
      <w:proofErr w:type="spellStart"/>
      <w:r w:rsidR="00730D39" w:rsidRPr="00C208D1">
        <w:rPr>
          <w:rFonts w:ascii="Arial" w:eastAsia="Yu Mincho" w:hAnsi="Arial" w:cs="Arial"/>
          <w:iCs/>
        </w:rPr>
        <w:t>energySaving</w:t>
      </w:r>
      <w:proofErr w:type="spellEnd"/>
      <w:r w:rsidR="00730D39" w:rsidRPr="00C208D1">
        <w:rPr>
          <w:rFonts w:ascii="Arial" w:eastAsia="Yu Mincho" w:hAnsi="Arial" w:cs="Arial"/>
          <w:iCs/>
        </w:rPr>
        <w:t xml:space="preserve"> state</w:t>
      </w:r>
      <w:r w:rsidR="00305C84">
        <w:rPr>
          <w:rFonts w:ascii="Arial" w:eastAsia="Yu Mincho" w:hAnsi="Arial" w:cs="Arial"/>
          <w:iCs/>
        </w:rPr>
        <w:t xml:space="preserve"> and </w:t>
      </w:r>
      <w:proofErr w:type="spellStart"/>
      <w:r w:rsidR="00305C84" w:rsidRPr="00305C84">
        <w:rPr>
          <w:rFonts w:ascii="Arial" w:eastAsia="Yu Mincho" w:hAnsi="Arial" w:cs="Arial"/>
          <w:iCs/>
        </w:rPr>
        <w:t>compensatingForEnergySaving</w:t>
      </w:r>
      <w:proofErr w:type="spellEnd"/>
      <w:r w:rsidR="00305C84" w:rsidRPr="00305C84">
        <w:rPr>
          <w:rFonts w:ascii="Arial" w:eastAsia="Yu Mincho" w:hAnsi="Arial" w:cs="Arial"/>
          <w:iCs/>
        </w:rPr>
        <w:t xml:space="preserve"> state</w:t>
      </w:r>
      <w:r w:rsidR="00730D39" w:rsidRPr="00C208D1">
        <w:rPr>
          <w:rFonts w:ascii="Arial" w:eastAsia="Yu Mincho" w:hAnsi="Arial" w:cs="Arial"/>
          <w:iCs/>
        </w:rPr>
        <w:t xml:space="preserve"> are designed to identify cells, network elements and network functions. </w:t>
      </w:r>
    </w:p>
    <w:p w14:paraId="4C1133F6" w14:textId="77C29BBB" w:rsidR="00AE0DDE" w:rsidRPr="00AE0DDE" w:rsidRDefault="002E0466" w:rsidP="00A456C4">
      <w:pPr>
        <w:rPr>
          <w:rFonts w:ascii="Arial" w:eastAsiaTheme="minorEastAsia" w:hAnsi="Arial" w:cs="Arial" w:hint="eastAsia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>It</w:t>
      </w:r>
      <w:r w:rsidR="00AE0DDE">
        <w:rPr>
          <w:rFonts w:ascii="Arial" w:eastAsiaTheme="minorEastAsia" w:hAnsi="Arial" w:cs="Arial"/>
          <w:iCs/>
          <w:lang w:eastAsia="zh-CN"/>
        </w:rPr>
        <w:t xml:space="preserve"> </w:t>
      </w:r>
      <w:r>
        <w:rPr>
          <w:rFonts w:ascii="Arial" w:eastAsiaTheme="minorEastAsia" w:hAnsi="Arial" w:cs="Arial"/>
          <w:iCs/>
          <w:lang w:eastAsia="zh-CN"/>
        </w:rPr>
        <w:t>seems that the SA1 term “energy state” can be realised by the SA1 term “energy saving state”. But it is confusing that if t</w:t>
      </w:r>
      <w:r w:rsidRPr="002E0466">
        <w:rPr>
          <w:rFonts w:ascii="Arial" w:eastAsiaTheme="minorEastAsia" w:hAnsi="Arial" w:cs="Arial"/>
          <w:iCs/>
          <w:lang w:eastAsia="zh-CN"/>
        </w:rPr>
        <w:t xml:space="preserve">he </w:t>
      </w:r>
      <w:r>
        <w:rPr>
          <w:rFonts w:ascii="Arial" w:eastAsiaTheme="minorEastAsia" w:hAnsi="Arial" w:cs="Arial"/>
          <w:iCs/>
          <w:lang w:eastAsia="zh-CN"/>
        </w:rPr>
        <w:t>e</w:t>
      </w:r>
      <w:r w:rsidRPr="002E0466">
        <w:rPr>
          <w:rFonts w:ascii="Arial" w:eastAsiaTheme="minorEastAsia" w:hAnsi="Arial" w:cs="Arial"/>
          <w:iCs/>
          <w:lang w:eastAsia="zh-CN"/>
        </w:rPr>
        <w:t>nergy</w:t>
      </w:r>
      <w:r>
        <w:rPr>
          <w:rFonts w:ascii="Arial" w:eastAsiaTheme="minorEastAsia" w:hAnsi="Arial" w:cs="Arial"/>
          <w:iCs/>
          <w:lang w:eastAsia="zh-CN"/>
        </w:rPr>
        <w:t xml:space="preserve"> s</w:t>
      </w:r>
      <w:r w:rsidRPr="002E0466">
        <w:rPr>
          <w:rFonts w:ascii="Arial" w:eastAsiaTheme="minorEastAsia" w:hAnsi="Arial" w:cs="Arial"/>
          <w:iCs/>
          <w:lang w:eastAsia="zh-CN"/>
        </w:rPr>
        <w:t>aving state defined in SA5 is the exclusive approach</w:t>
      </w:r>
      <w:r>
        <w:rPr>
          <w:rFonts w:ascii="Arial" w:eastAsiaTheme="minorEastAsia" w:hAnsi="Arial" w:cs="Arial"/>
          <w:iCs/>
          <w:lang w:eastAsia="zh-CN"/>
        </w:rPr>
        <w:t xml:space="preserve"> to achieve the requirements.</w:t>
      </w:r>
    </w:p>
    <w:p w14:paraId="2F105044" w14:textId="62CC5D2A" w:rsidR="001D33D8" w:rsidRPr="00D95E0E" w:rsidRDefault="00A456C4" w:rsidP="00A456C4">
      <w:pPr>
        <w:rPr>
          <w:rFonts w:ascii="Arial" w:eastAsiaTheme="minorEastAsia" w:hAnsi="Arial" w:cs="Arial" w:hint="eastAsia"/>
          <w:iCs/>
          <w:lang w:eastAsia="zh-CN"/>
        </w:rPr>
      </w:pPr>
      <w:r w:rsidRPr="00C208D1">
        <w:rPr>
          <w:rFonts w:ascii="Arial" w:eastAsia="Yu Mincho" w:hAnsi="Arial" w:cs="Arial"/>
          <w:iCs/>
        </w:rPr>
        <w:t xml:space="preserve">SA2 seeks </w:t>
      </w:r>
      <w:r w:rsidR="00190F0E">
        <w:rPr>
          <w:rFonts w:ascii="Arial" w:eastAsia="Yu Mincho" w:hAnsi="Arial" w:cs="Arial"/>
          <w:iCs/>
        </w:rPr>
        <w:t xml:space="preserve">SA1 </w:t>
      </w:r>
      <w:r w:rsidRPr="00C208D1">
        <w:rPr>
          <w:rFonts w:ascii="Arial" w:eastAsia="Yu Mincho" w:hAnsi="Arial" w:cs="Arial"/>
          <w:iCs/>
        </w:rPr>
        <w:t>t</w:t>
      </w:r>
      <w:r w:rsidRPr="002E0466">
        <w:rPr>
          <w:rFonts w:ascii="Arial" w:eastAsiaTheme="minorEastAsia" w:hAnsi="Arial" w:cs="Arial"/>
          <w:iCs/>
          <w:lang w:eastAsia="zh-CN"/>
        </w:rPr>
        <w:t xml:space="preserve">o </w:t>
      </w:r>
      <w:r w:rsidR="002E0466" w:rsidRPr="002E0466">
        <w:rPr>
          <w:rFonts w:ascii="Arial" w:eastAsiaTheme="minorEastAsia" w:hAnsi="Arial" w:cs="Arial"/>
          <w:iCs/>
          <w:lang w:eastAsia="zh-CN"/>
        </w:rPr>
        <w:t xml:space="preserve">distinguish the </w:t>
      </w:r>
      <w:r w:rsidR="00B30929">
        <w:rPr>
          <w:rFonts w:ascii="Arial" w:eastAsiaTheme="minorEastAsia" w:hAnsi="Arial" w:cs="Arial"/>
          <w:iCs/>
          <w:lang w:eastAsia="zh-CN"/>
        </w:rPr>
        <w:t>term “</w:t>
      </w:r>
      <w:r w:rsidR="002E0466" w:rsidRPr="002E0466">
        <w:rPr>
          <w:rFonts w:ascii="Arial" w:eastAsiaTheme="minorEastAsia" w:hAnsi="Arial" w:cs="Arial"/>
          <w:iCs/>
          <w:lang w:eastAsia="zh-CN"/>
        </w:rPr>
        <w:t>energy state</w:t>
      </w:r>
      <w:r w:rsidR="00B30929">
        <w:rPr>
          <w:rFonts w:ascii="Arial" w:eastAsiaTheme="minorEastAsia" w:hAnsi="Arial" w:cs="Arial"/>
          <w:iCs/>
          <w:lang w:eastAsia="zh-CN"/>
        </w:rPr>
        <w:t>”</w:t>
      </w:r>
      <w:r w:rsidR="002E0466" w:rsidRPr="002E0466">
        <w:rPr>
          <w:rFonts w:ascii="Arial" w:eastAsiaTheme="minorEastAsia" w:hAnsi="Arial" w:cs="Arial"/>
          <w:iCs/>
          <w:lang w:eastAsia="zh-CN"/>
        </w:rPr>
        <w:t xml:space="preserve"> in SA1 and</w:t>
      </w:r>
      <w:r w:rsidR="00B30929">
        <w:rPr>
          <w:rFonts w:ascii="Arial" w:eastAsiaTheme="minorEastAsia" w:hAnsi="Arial" w:cs="Arial"/>
          <w:iCs/>
          <w:lang w:eastAsia="zh-CN"/>
        </w:rPr>
        <w:t xml:space="preserve"> the term</w:t>
      </w:r>
      <w:r w:rsidR="002E0466" w:rsidRPr="002E0466">
        <w:rPr>
          <w:rFonts w:ascii="Arial" w:eastAsiaTheme="minorEastAsia" w:hAnsi="Arial" w:cs="Arial"/>
          <w:iCs/>
          <w:lang w:eastAsia="zh-CN"/>
        </w:rPr>
        <w:t xml:space="preserve"> </w:t>
      </w:r>
      <w:r w:rsidR="00B30929">
        <w:rPr>
          <w:rFonts w:ascii="Arial" w:eastAsiaTheme="minorEastAsia" w:hAnsi="Arial" w:cs="Arial"/>
          <w:iCs/>
          <w:lang w:eastAsia="zh-CN"/>
        </w:rPr>
        <w:t>“</w:t>
      </w:r>
      <w:r w:rsidR="002E0466" w:rsidRPr="002E0466">
        <w:rPr>
          <w:rFonts w:ascii="Arial" w:eastAsiaTheme="minorEastAsia" w:hAnsi="Arial" w:cs="Arial"/>
          <w:iCs/>
          <w:lang w:eastAsia="zh-CN"/>
        </w:rPr>
        <w:t>energy saving state</w:t>
      </w:r>
      <w:r w:rsidR="00B30929">
        <w:rPr>
          <w:rFonts w:ascii="Arial" w:eastAsiaTheme="minorEastAsia" w:hAnsi="Arial" w:cs="Arial"/>
          <w:iCs/>
          <w:lang w:eastAsia="zh-CN"/>
        </w:rPr>
        <w:t>”</w:t>
      </w:r>
      <w:r w:rsidR="002E0466" w:rsidRPr="002E0466">
        <w:rPr>
          <w:rFonts w:ascii="Arial" w:eastAsiaTheme="minorEastAsia" w:hAnsi="Arial" w:cs="Arial"/>
          <w:iCs/>
          <w:lang w:eastAsia="zh-CN"/>
        </w:rPr>
        <w:t xml:space="preserve"> in SA5, clarify if the </w:t>
      </w:r>
      <w:r w:rsidR="002E0466">
        <w:rPr>
          <w:rFonts w:ascii="Arial" w:eastAsiaTheme="minorEastAsia" w:hAnsi="Arial" w:cs="Arial"/>
          <w:iCs/>
          <w:lang w:eastAsia="zh-CN"/>
        </w:rPr>
        <w:t>e</w:t>
      </w:r>
      <w:r w:rsidR="002E0466" w:rsidRPr="002E0466">
        <w:rPr>
          <w:rFonts w:ascii="Arial" w:eastAsiaTheme="minorEastAsia" w:hAnsi="Arial" w:cs="Arial"/>
          <w:iCs/>
          <w:lang w:eastAsia="zh-CN"/>
        </w:rPr>
        <w:t>nergy</w:t>
      </w:r>
      <w:r w:rsidR="002E0466">
        <w:rPr>
          <w:rFonts w:ascii="Arial" w:eastAsiaTheme="minorEastAsia" w:hAnsi="Arial" w:cs="Arial"/>
          <w:iCs/>
          <w:lang w:eastAsia="zh-CN"/>
        </w:rPr>
        <w:t xml:space="preserve"> s</w:t>
      </w:r>
      <w:r w:rsidR="002E0466" w:rsidRPr="002E0466">
        <w:rPr>
          <w:rFonts w:ascii="Arial" w:eastAsiaTheme="minorEastAsia" w:hAnsi="Arial" w:cs="Arial"/>
          <w:iCs/>
          <w:lang w:eastAsia="zh-CN"/>
        </w:rPr>
        <w:t xml:space="preserve">aving state defined in SA5 is the exclusive approach to achieve energy states. If yes, </w:t>
      </w:r>
      <w:r w:rsidR="0002270D" w:rsidRPr="0014048E">
        <w:rPr>
          <w:rFonts w:ascii="Arial" w:eastAsia="Yu Mincho" w:hAnsi="Arial" w:cs="Arial"/>
          <w:iCs/>
        </w:rPr>
        <w:t xml:space="preserve">whether the current </w:t>
      </w:r>
      <w:r w:rsidR="0002270D">
        <w:rPr>
          <w:rFonts w:ascii="Arial" w:eastAsia="Yu Mincho" w:hAnsi="Arial" w:cs="Arial"/>
          <w:iCs/>
        </w:rPr>
        <w:t xml:space="preserve">energy saving </w:t>
      </w:r>
      <w:r w:rsidR="0002270D" w:rsidRPr="0014048E">
        <w:rPr>
          <w:rFonts w:ascii="Arial" w:eastAsia="Yu Mincho" w:hAnsi="Arial" w:cs="Arial"/>
          <w:iCs/>
        </w:rPr>
        <w:t>states</w:t>
      </w:r>
      <w:r w:rsidR="0002270D">
        <w:rPr>
          <w:rFonts w:ascii="Arial" w:eastAsia="Yu Mincho" w:hAnsi="Arial" w:cs="Arial"/>
          <w:iCs/>
        </w:rPr>
        <w:t xml:space="preserve"> defined in SA5</w:t>
      </w:r>
      <w:r w:rsidR="0002270D" w:rsidRPr="0014048E">
        <w:rPr>
          <w:rFonts w:ascii="Arial" w:eastAsia="Yu Mincho" w:hAnsi="Arial" w:cs="Arial"/>
          <w:iCs/>
        </w:rPr>
        <w:t xml:space="preserve"> are </w:t>
      </w:r>
      <w:proofErr w:type="gramStart"/>
      <w:r w:rsidR="0002270D" w:rsidRPr="0014048E">
        <w:rPr>
          <w:rFonts w:ascii="Arial" w:eastAsia="Yu Mincho" w:hAnsi="Arial" w:cs="Arial"/>
          <w:iCs/>
        </w:rPr>
        <w:t>sufficient</w:t>
      </w:r>
      <w:proofErr w:type="gramEnd"/>
      <w:r w:rsidR="0002270D" w:rsidRPr="0014048E">
        <w:rPr>
          <w:rFonts w:ascii="Arial" w:eastAsia="Yu Mincho" w:hAnsi="Arial" w:cs="Arial"/>
          <w:iCs/>
        </w:rPr>
        <w:t xml:space="preserve"> and whether new</w:t>
      </w:r>
      <w:r w:rsidR="0002270D">
        <w:rPr>
          <w:rFonts w:ascii="Arial" w:eastAsia="Yu Mincho" w:hAnsi="Arial" w:cs="Arial"/>
          <w:iCs/>
        </w:rPr>
        <w:t xml:space="preserve"> energy saving</w:t>
      </w:r>
      <w:r w:rsidR="0002270D" w:rsidRPr="0014048E">
        <w:rPr>
          <w:rFonts w:ascii="Arial" w:eastAsia="Yu Mincho" w:hAnsi="Arial" w:cs="Arial"/>
          <w:iCs/>
        </w:rPr>
        <w:t xml:space="preserve"> state needs to be defined</w:t>
      </w:r>
      <w:r w:rsidR="002E0466" w:rsidRPr="002E0466">
        <w:rPr>
          <w:rFonts w:ascii="Arial" w:eastAsiaTheme="minorEastAsia" w:hAnsi="Arial" w:cs="Arial"/>
          <w:iCs/>
          <w:lang w:eastAsia="zh-CN"/>
        </w:rPr>
        <w:t>, and if no</w:t>
      </w:r>
      <w:r w:rsidR="002E0466">
        <w:rPr>
          <w:rFonts w:ascii="Arial" w:eastAsiaTheme="minorEastAsia" w:hAnsi="Arial" w:cs="Arial"/>
          <w:iCs/>
          <w:lang w:eastAsia="zh-CN"/>
        </w:rPr>
        <w:t>t</w:t>
      </w:r>
      <w:r w:rsidR="002E0466" w:rsidRPr="002E0466">
        <w:rPr>
          <w:rFonts w:ascii="Arial" w:eastAsiaTheme="minorEastAsia" w:hAnsi="Arial" w:cs="Arial"/>
          <w:iCs/>
          <w:lang w:eastAsia="zh-CN"/>
        </w:rPr>
        <w:t xml:space="preserve">, </w:t>
      </w:r>
      <w:r w:rsidR="002E0466" w:rsidRPr="002E0466">
        <w:rPr>
          <w:rFonts w:ascii="Arial" w:eastAsiaTheme="minorEastAsia" w:hAnsi="Arial" w:cs="Arial" w:hint="eastAsia"/>
          <w:iCs/>
          <w:lang w:eastAsia="zh-CN"/>
        </w:rPr>
        <w:t>if</w:t>
      </w:r>
      <w:r w:rsidR="002E0466" w:rsidRPr="002E0466">
        <w:rPr>
          <w:rFonts w:ascii="Arial" w:eastAsiaTheme="minorEastAsia" w:hAnsi="Arial" w:cs="Arial"/>
          <w:iCs/>
          <w:lang w:eastAsia="zh-CN"/>
        </w:rPr>
        <w:t xml:space="preserve"> it is possible to define new energy states in the other group, e.g., SA2.</w:t>
      </w:r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7777777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SA1:</w:t>
      </w:r>
    </w:p>
    <w:p w14:paraId="30513B5A" w14:textId="37C94592" w:rsidR="0056637C" w:rsidRPr="00135C84" w:rsidRDefault="00321A57" w:rsidP="00135C84">
      <w:pPr>
        <w:rPr>
          <w:rFonts w:ascii="Arial" w:eastAsia="Yu Mincho" w:hAnsi="Arial" w:cs="Arial"/>
          <w:iCs/>
        </w:rPr>
      </w:pPr>
      <w:r w:rsidRPr="00321A57">
        <w:rPr>
          <w:rFonts w:ascii="Arial" w:hAnsi="Arial" w:cs="Arial"/>
        </w:rPr>
        <w:t xml:space="preserve"> </w:t>
      </w:r>
      <w:r w:rsidRPr="0083671D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kindly asks SA1 to provide feedback on the above question</w:t>
      </w:r>
      <w:r w:rsidRPr="0022781D">
        <w:rPr>
          <w:rFonts w:ascii="Arial" w:hAnsi="Arial" w:cs="Arial"/>
        </w:rPr>
        <w:t>.</w:t>
      </w:r>
    </w:p>
    <w:p w14:paraId="02F38B28" w14:textId="7D54F46F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4F39E3">
        <w:rPr>
          <w:rFonts w:cs="Arial"/>
          <w:bCs/>
          <w:szCs w:val="36"/>
        </w:rPr>
        <w:t>2</w:t>
      </w:r>
      <w:r w:rsidR="004F39E3" w:rsidRPr="00156331">
        <w:rPr>
          <w:szCs w:val="36"/>
        </w:rPr>
        <w:t xml:space="preserve"> </w:t>
      </w:r>
      <w:r w:rsidR="000F6242" w:rsidRPr="00156331">
        <w:rPr>
          <w:szCs w:val="36"/>
        </w:rPr>
        <w:t>meetings</w:t>
      </w:r>
    </w:p>
    <w:p w14:paraId="7A490436" w14:textId="6A36F4E0" w:rsidR="002201E4" w:rsidRDefault="00B61DB2" w:rsidP="00095BC2">
      <w:pPr>
        <w:tabs>
          <w:tab w:val="left" w:pos="5103"/>
        </w:tabs>
        <w:spacing w:after="120"/>
        <w:rPr>
          <w:rFonts w:ascii="Arial" w:hAnsi="Arial" w:cs="Arial"/>
          <w:bCs/>
          <w:lang w:val="fr-FR"/>
        </w:rPr>
      </w:pPr>
      <w:r>
        <w:rPr>
          <w:rFonts w:ascii="Arial" w:eastAsiaTheme="minorEastAsia" w:hAnsi="Arial" w:cs="Arial" w:hint="eastAsia"/>
          <w:bCs/>
          <w:lang w:eastAsia="zh-CN"/>
        </w:rPr>
        <w:t>S</w:t>
      </w:r>
      <w:r>
        <w:rPr>
          <w:rFonts w:ascii="Arial" w:eastAsiaTheme="minorEastAsia" w:hAnsi="Arial" w:cs="Arial"/>
          <w:bCs/>
          <w:lang w:eastAsia="zh-CN"/>
        </w:rPr>
        <w:t xml:space="preserve">A2#162                        15-19 April 2024           </w:t>
      </w:r>
      <w:r w:rsidR="00206209" w:rsidRPr="006A623E">
        <w:rPr>
          <w:rFonts w:ascii="Arial" w:hAnsi="Arial" w:cs="Arial"/>
          <w:bCs/>
          <w:lang w:val="fr-FR"/>
        </w:rPr>
        <w:tab/>
      </w:r>
      <w:r w:rsidR="00206209" w:rsidRPr="00D77B99">
        <w:rPr>
          <w:rFonts w:ascii="Arial" w:hAnsi="Arial" w:cs="Arial"/>
          <w:bCs/>
          <w:lang w:val="fr-FR"/>
        </w:rPr>
        <w:t>Changsha</w:t>
      </w:r>
      <w:r w:rsidR="00206209" w:rsidRPr="006A623E">
        <w:rPr>
          <w:rFonts w:ascii="Arial" w:hAnsi="Arial" w:cs="Arial"/>
          <w:bCs/>
          <w:lang w:val="fr-FR"/>
        </w:rPr>
        <w:t>, China</w:t>
      </w:r>
    </w:p>
    <w:p w14:paraId="2881FF7C" w14:textId="636F6A4A" w:rsidR="00206209" w:rsidRPr="00B61DB2" w:rsidRDefault="00206209" w:rsidP="00095BC2">
      <w:pPr>
        <w:tabs>
          <w:tab w:val="left" w:pos="5103"/>
        </w:tabs>
        <w:spacing w:after="120"/>
        <w:rPr>
          <w:rFonts w:ascii="Arial" w:eastAsiaTheme="minorEastAsia" w:hAnsi="Arial" w:cs="Arial" w:hint="eastAsia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S</w:t>
      </w:r>
      <w:r>
        <w:rPr>
          <w:rFonts w:ascii="Arial" w:eastAsiaTheme="minorEastAsia" w:hAnsi="Arial" w:cs="Arial"/>
          <w:bCs/>
          <w:lang w:eastAsia="zh-CN"/>
        </w:rPr>
        <w:t xml:space="preserve">A2#163                        </w:t>
      </w:r>
      <w:r w:rsidRPr="00365AF1">
        <w:rPr>
          <w:rFonts w:ascii="Arial" w:hAnsi="Arial" w:cs="Arial"/>
          <w:bCs/>
          <w:lang w:val="en-US"/>
        </w:rPr>
        <w:t>May 27 – 31, 2024</w:t>
      </w:r>
      <w:bookmarkStart w:id="10" w:name="_GoBack"/>
      <w:bookmarkEnd w:id="10"/>
      <w:r w:rsidRPr="00365AF1">
        <w:rPr>
          <w:rFonts w:ascii="Arial" w:hAnsi="Arial" w:cs="Arial"/>
          <w:bCs/>
          <w:lang w:val="en-US"/>
        </w:rPr>
        <w:tab/>
      </w:r>
      <w:proofErr w:type="spellStart"/>
      <w:r w:rsidRPr="00365AF1">
        <w:rPr>
          <w:rFonts w:ascii="Arial" w:hAnsi="Arial" w:cs="Arial"/>
          <w:bCs/>
          <w:lang w:val="en-US"/>
        </w:rPr>
        <w:t>Jeju</w:t>
      </w:r>
      <w:proofErr w:type="spellEnd"/>
      <w:r w:rsidRPr="00365AF1">
        <w:rPr>
          <w:rFonts w:ascii="Arial" w:hAnsi="Arial" w:cs="Arial"/>
          <w:bCs/>
          <w:lang w:val="en-US"/>
        </w:rPr>
        <w:t>, South K</w:t>
      </w:r>
      <w:r>
        <w:rPr>
          <w:rFonts w:ascii="Arial" w:hAnsi="Arial" w:cs="Arial"/>
          <w:bCs/>
          <w:lang w:val="en-US"/>
        </w:rPr>
        <w:t>orea</w:t>
      </w:r>
    </w:p>
    <w:sectPr w:rsidR="00206209" w:rsidRPr="00B61D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C44DF" w14:textId="77777777" w:rsidR="00FC3BE4" w:rsidRDefault="00FC3BE4">
      <w:pPr>
        <w:spacing w:after="0"/>
      </w:pPr>
      <w:r>
        <w:separator/>
      </w:r>
    </w:p>
  </w:endnote>
  <w:endnote w:type="continuationSeparator" w:id="0">
    <w:p w14:paraId="2C0DB3F7" w14:textId="77777777" w:rsidR="00FC3BE4" w:rsidRDefault="00FC3B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557EF" w14:textId="77777777" w:rsidR="00FC3BE4" w:rsidRDefault="00FC3BE4">
      <w:pPr>
        <w:spacing w:after="0"/>
      </w:pPr>
      <w:r>
        <w:separator/>
      </w:r>
    </w:p>
  </w:footnote>
  <w:footnote w:type="continuationSeparator" w:id="0">
    <w:p w14:paraId="0BEA905A" w14:textId="77777777" w:rsidR="00FC3BE4" w:rsidRDefault="00FC3B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2"/>
  </w:num>
  <w:num w:numId="5">
    <w:abstractNumId w:val="10"/>
  </w:num>
  <w:num w:numId="6">
    <w:abstractNumId w:val="15"/>
  </w:num>
  <w:num w:numId="7">
    <w:abstractNumId w:val="6"/>
  </w:num>
  <w:num w:numId="8">
    <w:abstractNumId w:val="7"/>
  </w:num>
  <w:num w:numId="9">
    <w:abstractNumId w:val="13"/>
  </w:num>
  <w:num w:numId="10">
    <w:abstractNumId w:val="0"/>
  </w:num>
  <w:num w:numId="11">
    <w:abstractNumId w:val="1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2704"/>
    <w:rsid w:val="0002270D"/>
    <w:rsid w:val="00024B00"/>
    <w:rsid w:val="000265D7"/>
    <w:rsid w:val="00032373"/>
    <w:rsid w:val="00032C98"/>
    <w:rsid w:val="00046F08"/>
    <w:rsid w:val="0005580E"/>
    <w:rsid w:val="000642F7"/>
    <w:rsid w:val="000651E2"/>
    <w:rsid w:val="00065E4D"/>
    <w:rsid w:val="00065E80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A723C"/>
    <w:rsid w:val="000B0CCA"/>
    <w:rsid w:val="000B5232"/>
    <w:rsid w:val="000B5B9B"/>
    <w:rsid w:val="000C0727"/>
    <w:rsid w:val="000C7BDE"/>
    <w:rsid w:val="000D2A65"/>
    <w:rsid w:val="000E4A36"/>
    <w:rsid w:val="000F4A72"/>
    <w:rsid w:val="000F6242"/>
    <w:rsid w:val="00101A89"/>
    <w:rsid w:val="001027D2"/>
    <w:rsid w:val="00111CA5"/>
    <w:rsid w:val="001160F7"/>
    <w:rsid w:val="00122280"/>
    <w:rsid w:val="00123A84"/>
    <w:rsid w:val="00125BC9"/>
    <w:rsid w:val="00130B47"/>
    <w:rsid w:val="00135C84"/>
    <w:rsid w:val="00140067"/>
    <w:rsid w:val="0014048E"/>
    <w:rsid w:val="00156331"/>
    <w:rsid w:val="001601DC"/>
    <w:rsid w:val="00165112"/>
    <w:rsid w:val="001669A2"/>
    <w:rsid w:val="00167649"/>
    <w:rsid w:val="00184F11"/>
    <w:rsid w:val="0018655E"/>
    <w:rsid w:val="00186832"/>
    <w:rsid w:val="00190E28"/>
    <w:rsid w:val="00190F0E"/>
    <w:rsid w:val="00192A68"/>
    <w:rsid w:val="00197D73"/>
    <w:rsid w:val="001A0ACB"/>
    <w:rsid w:val="001B4751"/>
    <w:rsid w:val="001C32A7"/>
    <w:rsid w:val="001D2220"/>
    <w:rsid w:val="001D33D8"/>
    <w:rsid w:val="001E4506"/>
    <w:rsid w:val="001E60DD"/>
    <w:rsid w:val="001F2238"/>
    <w:rsid w:val="001F2884"/>
    <w:rsid w:val="001F5482"/>
    <w:rsid w:val="00206209"/>
    <w:rsid w:val="0021003C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510AC"/>
    <w:rsid w:val="002611C7"/>
    <w:rsid w:val="002731D7"/>
    <w:rsid w:val="0029258B"/>
    <w:rsid w:val="00292CF4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D2AB7"/>
    <w:rsid w:val="002E0466"/>
    <w:rsid w:val="002F1940"/>
    <w:rsid w:val="00305014"/>
    <w:rsid w:val="00305C84"/>
    <w:rsid w:val="00306585"/>
    <w:rsid w:val="003070E7"/>
    <w:rsid w:val="00315D89"/>
    <w:rsid w:val="00321A57"/>
    <w:rsid w:val="00340CD9"/>
    <w:rsid w:val="00343006"/>
    <w:rsid w:val="0034371C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F2CD8"/>
    <w:rsid w:val="003F3FDA"/>
    <w:rsid w:val="00416827"/>
    <w:rsid w:val="00427FC3"/>
    <w:rsid w:val="00431490"/>
    <w:rsid w:val="00433500"/>
    <w:rsid w:val="00433F71"/>
    <w:rsid w:val="00440D43"/>
    <w:rsid w:val="00442653"/>
    <w:rsid w:val="00442709"/>
    <w:rsid w:val="00442FBB"/>
    <w:rsid w:val="00452A39"/>
    <w:rsid w:val="004617E5"/>
    <w:rsid w:val="00464280"/>
    <w:rsid w:val="00475A54"/>
    <w:rsid w:val="00481307"/>
    <w:rsid w:val="00496C9C"/>
    <w:rsid w:val="004C0F26"/>
    <w:rsid w:val="004C4DF3"/>
    <w:rsid w:val="004D319A"/>
    <w:rsid w:val="004D5B92"/>
    <w:rsid w:val="004D6102"/>
    <w:rsid w:val="004E0403"/>
    <w:rsid w:val="004E2155"/>
    <w:rsid w:val="004E3939"/>
    <w:rsid w:val="004F39E3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91E14"/>
    <w:rsid w:val="005B342D"/>
    <w:rsid w:val="005C111E"/>
    <w:rsid w:val="005C650E"/>
    <w:rsid w:val="005E5995"/>
    <w:rsid w:val="005F690A"/>
    <w:rsid w:val="006000CF"/>
    <w:rsid w:val="00602884"/>
    <w:rsid w:val="00602B25"/>
    <w:rsid w:val="00605524"/>
    <w:rsid w:val="0060706D"/>
    <w:rsid w:val="00610B13"/>
    <w:rsid w:val="00611017"/>
    <w:rsid w:val="00616235"/>
    <w:rsid w:val="0062522F"/>
    <w:rsid w:val="00627C02"/>
    <w:rsid w:val="00635775"/>
    <w:rsid w:val="00644ABE"/>
    <w:rsid w:val="006723D4"/>
    <w:rsid w:val="006743E9"/>
    <w:rsid w:val="006A3A35"/>
    <w:rsid w:val="006A412D"/>
    <w:rsid w:val="006B0145"/>
    <w:rsid w:val="006C47A4"/>
    <w:rsid w:val="006C67A8"/>
    <w:rsid w:val="006D7D8A"/>
    <w:rsid w:val="006E0D4F"/>
    <w:rsid w:val="006E2D6E"/>
    <w:rsid w:val="006F20B6"/>
    <w:rsid w:val="006F2C50"/>
    <w:rsid w:val="006F2D99"/>
    <w:rsid w:val="006F3A2C"/>
    <w:rsid w:val="006F520E"/>
    <w:rsid w:val="00704495"/>
    <w:rsid w:val="00704A26"/>
    <w:rsid w:val="007069F2"/>
    <w:rsid w:val="00711EBA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25056"/>
    <w:rsid w:val="00833894"/>
    <w:rsid w:val="00843533"/>
    <w:rsid w:val="00852362"/>
    <w:rsid w:val="00855AB3"/>
    <w:rsid w:val="00866F8D"/>
    <w:rsid w:val="00867E5A"/>
    <w:rsid w:val="00876175"/>
    <w:rsid w:val="00886532"/>
    <w:rsid w:val="008B0A2D"/>
    <w:rsid w:val="008B5336"/>
    <w:rsid w:val="008B56F2"/>
    <w:rsid w:val="008C1969"/>
    <w:rsid w:val="008C2FE8"/>
    <w:rsid w:val="008C75BA"/>
    <w:rsid w:val="008D143E"/>
    <w:rsid w:val="008D5B21"/>
    <w:rsid w:val="008D772F"/>
    <w:rsid w:val="008E0820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70328"/>
    <w:rsid w:val="00987D47"/>
    <w:rsid w:val="0099764C"/>
    <w:rsid w:val="009C5B43"/>
    <w:rsid w:val="009F1E7B"/>
    <w:rsid w:val="009F5047"/>
    <w:rsid w:val="009F5723"/>
    <w:rsid w:val="00A0368E"/>
    <w:rsid w:val="00A34A55"/>
    <w:rsid w:val="00A456C4"/>
    <w:rsid w:val="00A45F5C"/>
    <w:rsid w:val="00A46CCB"/>
    <w:rsid w:val="00A55F15"/>
    <w:rsid w:val="00A6139E"/>
    <w:rsid w:val="00A61555"/>
    <w:rsid w:val="00A661B7"/>
    <w:rsid w:val="00A71544"/>
    <w:rsid w:val="00A72EE6"/>
    <w:rsid w:val="00A7631C"/>
    <w:rsid w:val="00A77B98"/>
    <w:rsid w:val="00A80CED"/>
    <w:rsid w:val="00A83382"/>
    <w:rsid w:val="00A90D2E"/>
    <w:rsid w:val="00A9128E"/>
    <w:rsid w:val="00A92FC2"/>
    <w:rsid w:val="00AA3478"/>
    <w:rsid w:val="00AA565D"/>
    <w:rsid w:val="00AB1D8C"/>
    <w:rsid w:val="00AB5589"/>
    <w:rsid w:val="00AC09B6"/>
    <w:rsid w:val="00AC538C"/>
    <w:rsid w:val="00AC675F"/>
    <w:rsid w:val="00AD763F"/>
    <w:rsid w:val="00AE0DDE"/>
    <w:rsid w:val="00AE4C1A"/>
    <w:rsid w:val="00AE6BE8"/>
    <w:rsid w:val="00AF7F79"/>
    <w:rsid w:val="00B01A7D"/>
    <w:rsid w:val="00B0252A"/>
    <w:rsid w:val="00B13A21"/>
    <w:rsid w:val="00B13B78"/>
    <w:rsid w:val="00B15090"/>
    <w:rsid w:val="00B24E05"/>
    <w:rsid w:val="00B30929"/>
    <w:rsid w:val="00B319E3"/>
    <w:rsid w:val="00B33F3C"/>
    <w:rsid w:val="00B4011E"/>
    <w:rsid w:val="00B409BA"/>
    <w:rsid w:val="00B41F1E"/>
    <w:rsid w:val="00B57855"/>
    <w:rsid w:val="00B61DB2"/>
    <w:rsid w:val="00B628E0"/>
    <w:rsid w:val="00B66CC6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08D1"/>
    <w:rsid w:val="00C23C20"/>
    <w:rsid w:val="00C27FD6"/>
    <w:rsid w:val="00C30CBE"/>
    <w:rsid w:val="00C33564"/>
    <w:rsid w:val="00C41D34"/>
    <w:rsid w:val="00C44CA4"/>
    <w:rsid w:val="00C50DB9"/>
    <w:rsid w:val="00C528DE"/>
    <w:rsid w:val="00C604D0"/>
    <w:rsid w:val="00C714CB"/>
    <w:rsid w:val="00C769FA"/>
    <w:rsid w:val="00C86500"/>
    <w:rsid w:val="00C87C03"/>
    <w:rsid w:val="00C90614"/>
    <w:rsid w:val="00C90FDA"/>
    <w:rsid w:val="00CA0290"/>
    <w:rsid w:val="00CA3AB2"/>
    <w:rsid w:val="00CB0EA6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458E2"/>
    <w:rsid w:val="00D526A5"/>
    <w:rsid w:val="00D62193"/>
    <w:rsid w:val="00D62A0E"/>
    <w:rsid w:val="00D7612B"/>
    <w:rsid w:val="00D833E5"/>
    <w:rsid w:val="00D856BD"/>
    <w:rsid w:val="00D9262B"/>
    <w:rsid w:val="00D94066"/>
    <w:rsid w:val="00D95E0E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C25"/>
    <w:rsid w:val="00E34D15"/>
    <w:rsid w:val="00E352D3"/>
    <w:rsid w:val="00E371E8"/>
    <w:rsid w:val="00E41A61"/>
    <w:rsid w:val="00E50DC9"/>
    <w:rsid w:val="00E55AEB"/>
    <w:rsid w:val="00E718EF"/>
    <w:rsid w:val="00E72735"/>
    <w:rsid w:val="00E77623"/>
    <w:rsid w:val="00E8616B"/>
    <w:rsid w:val="00EA0426"/>
    <w:rsid w:val="00EA31E7"/>
    <w:rsid w:val="00EA5EED"/>
    <w:rsid w:val="00EB1E9A"/>
    <w:rsid w:val="00EB7BBC"/>
    <w:rsid w:val="00EC1AC8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13E1D"/>
    <w:rsid w:val="00F14AD9"/>
    <w:rsid w:val="00F14D23"/>
    <w:rsid w:val="00F21F46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77FB5"/>
    <w:rsid w:val="00F80954"/>
    <w:rsid w:val="00F8117C"/>
    <w:rsid w:val="00F81B6D"/>
    <w:rsid w:val="00F8373A"/>
    <w:rsid w:val="00F85687"/>
    <w:rsid w:val="00F86B4F"/>
    <w:rsid w:val="00F86B79"/>
    <w:rsid w:val="00F900C7"/>
    <w:rsid w:val="00F93988"/>
    <w:rsid w:val="00F94D42"/>
    <w:rsid w:val="00F96FB8"/>
    <w:rsid w:val="00FA2E11"/>
    <w:rsid w:val="00FA4BE4"/>
    <w:rsid w:val="00FA4EFD"/>
    <w:rsid w:val="00FA7E41"/>
    <w:rsid w:val="00FB6506"/>
    <w:rsid w:val="00FC3BE4"/>
    <w:rsid w:val="00FD2D39"/>
    <w:rsid w:val="00F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vivo1-r05</cp:lastModifiedBy>
  <cp:revision>11</cp:revision>
  <cp:lastPrinted>2002-04-23T07:10:00Z</cp:lastPrinted>
  <dcterms:created xsi:type="dcterms:W3CDTF">2024-01-24T18:03:00Z</dcterms:created>
  <dcterms:modified xsi:type="dcterms:W3CDTF">2024-02-15T17:35:00Z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